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83" w:rsidRDefault="00411D83" w:rsidP="002F07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F079D" w:rsidRPr="009E057C" w:rsidRDefault="002F079D" w:rsidP="002F07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57C">
        <w:rPr>
          <w:rFonts w:ascii="Times New Roman" w:hAnsi="Times New Roman" w:cs="Times New Roman"/>
          <w:b/>
          <w:sz w:val="24"/>
          <w:szCs w:val="24"/>
        </w:rPr>
        <w:t>TÜRKİYE BÜYÜK MİLLET MECLİSİ BAŞKANLIĞI’NA</w:t>
      </w:r>
    </w:p>
    <w:p w:rsidR="002F079D" w:rsidRPr="009E057C" w:rsidRDefault="002F079D" w:rsidP="002F0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79D" w:rsidRPr="009E057C" w:rsidRDefault="002F079D" w:rsidP="00411D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Mardin’de 31 Mayıs 2020 ve 11 Haziran 2020 tarihleri arasındaki iki haftalık süreçte 4 kadın şüpheli bir şekilde hayatını kaybetmiştir.</w:t>
      </w:r>
      <w:r w:rsidRPr="009E0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 zamanlarda artan şüpheli kadın ölümlerinin sebeplerinin araştırılması </w:t>
      </w:r>
      <w:r w:rsidRPr="009E05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amacıyla </w:t>
      </w:r>
      <w:r w:rsidRPr="009E057C">
        <w:rPr>
          <w:rFonts w:ascii="Times New Roman" w:hAnsi="Times New Roman" w:cs="Times New Roman"/>
          <w:sz w:val="24"/>
          <w:szCs w:val="24"/>
        </w:rPr>
        <w:t>Anayasa’nın 98’inci İçtüzüğün 104’üncü ve 105’inci maddeleri gereğince Meclis Araştırması açılmasını arz ve teklif ederim.</w:t>
      </w:r>
    </w:p>
    <w:p w:rsidR="00411D83" w:rsidRDefault="00411D83" w:rsidP="002F07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D83" w:rsidRDefault="00411D83" w:rsidP="002F07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D83" w:rsidRDefault="00411D83" w:rsidP="002F07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079D" w:rsidRPr="009E057C" w:rsidRDefault="002F079D" w:rsidP="002F07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057C">
        <w:rPr>
          <w:rFonts w:ascii="Times New Roman" w:hAnsi="Times New Roman" w:cs="Times New Roman"/>
          <w:b/>
          <w:sz w:val="24"/>
          <w:szCs w:val="24"/>
        </w:rPr>
        <w:t>Ebrü</w:t>
      </w:r>
      <w:proofErr w:type="spellEnd"/>
      <w:r w:rsidRPr="009E057C">
        <w:rPr>
          <w:rFonts w:ascii="Times New Roman" w:hAnsi="Times New Roman" w:cs="Times New Roman"/>
          <w:b/>
          <w:sz w:val="24"/>
          <w:szCs w:val="24"/>
        </w:rPr>
        <w:t xml:space="preserve"> GÜNAY</w:t>
      </w:r>
    </w:p>
    <w:p w:rsidR="002F079D" w:rsidRPr="009E057C" w:rsidRDefault="002F079D" w:rsidP="002F07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057C">
        <w:rPr>
          <w:rFonts w:ascii="Times New Roman" w:hAnsi="Times New Roman" w:cs="Times New Roman"/>
          <w:b/>
          <w:sz w:val="24"/>
          <w:szCs w:val="24"/>
        </w:rPr>
        <w:t>Mardin Milletvekili</w:t>
      </w:r>
    </w:p>
    <w:p w:rsidR="00691495" w:rsidRDefault="00691495" w:rsidP="007B785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D83" w:rsidRDefault="00411D83" w:rsidP="007B7855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D83" w:rsidRDefault="00411D83" w:rsidP="00411D8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GEREKÇE</w:t>
      </w:r>
    </w:p>
    <w:p w:rsidR="00E77922" w:rsidRDefault="000B1190" w:rsidP="00411D83">
      <w:pPr>
        <w:shd w:val="clear" w:color="auto" w:fill="FFFFFF"/>
        <w:spacing w:afterLines="240" w:after="57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676">
        <w:rPr>
          <w:rFonts w:ascii="Times New Roman" w:hAnsi="Times New Roman" w:cs="Times New Roman"/>
          <w:sz w:val="24"/>
          <w:szCs w:val="24"/>
        </w:rPr>
        <w:t>Türkiye’de cinsiyet temelli şiddet üzerine kapsamlı istatistikler bulunmamak</w:t>
      </w:r>
      <w:r w:rsidR="00E77922">
        <w:rPr>
          <w:rFonts w:ascii="Times New Roman" w:hAnsi="Times New Roman" w:cs="Times New Roman"/>
          <w:sz w:val="24"/>
          <w:szCs w:val="24"/>
        </w:rPr>
        <w:t>tadır. Ancak yapılan çalışmalar</w:t>
      </w:r>
      <w:r w:rsidRPr="00E15676">
        <w:rPr>
          <w:rFonts w:ascii="Times New Roman" w:hAnsi="Times New Roman" w:cs="Times New Roman"/>
          <w:sz w:val="24"/>
          <w:szCs w:val="24"/>
        </w:rPr>
        <w:t xml:space="preserve"> ve bağıms</w:t>
      </w:r>
      <w:r w:rsidR="00E77922">
        <w:rPr>
          <w:rFonts w:ascii="Times New Roman" w:hAnsi="Times New Roman" w:cs="Times New Roman"/>
          <w:sz w:val="24"/>
          <w:szCs w:val="24"/>
        </w:rPr>
        <w:t xml:space="preserve">ız kurum ve kişilerin raporları, </w:t>
      </w:r>
      <w:r w:rsidRPr="00E15676">
        <w:rPr>
          <w:rFonts w:ascii="Times New Roman" w:hAnsi="Times New Roman" w:cs="Times New Roman"/>
          <w:sz w:val="24"/>
          <w:szCs w:val="24"/>
        </w:rPr>
        <w:t xml:space="preserve">kadınların en çok şiddete uğradıkları yerin ev alanı olduğunu ve bunun tüm eğitim ve sosyal seviyeleri kapladığını göstermektedir. </w:t>
      </w:r>
      <w:r w:rsidR="00B91F30">
        <w:rPr>
          <w:rFonts w:ascii="Times New Roman" w:hAnsi="Times New Roman" w:cs="Times New Roman"/>
          <w:sz w:val="24"/>
          <w:szCs w:val="24"/>
        </w:rPr>
        <w:t xml:space="preserve">Gerçekleşen kadın ölümlerinin çoğunun kayıtlara intihar olarak geçmesi kamuoyunda şüpheler doğurmaktadır. </w:t>
      </w:r>
      <w:r w:rsidR="00F77D27" w:rsidRPr="00E15676">
        <w:rPr>
          <w:rFonts w:ascii="Times New Roman" w:hAnsi="Times New Roman" w:cs="Times New Roman"/>
          <w:sz w:val="24"/>
          <w:szCs w:val="24"/>
        </w:rPr>
        <w:t xml:space="preserve">Yetkililer tarafından </w:t>
      </w:r>
      <w:r w:rsidR="00B91F30">
        <w:rPr>
          <w:rFonts w:ascii="Times New Roman" w:hAnsi="Times New Roman" w:cs="Times New Roman"/>
          <w:sz w:val="24"/>
          <w:szCs w:val="24"/>
        </w:rPr>
        <w:t xml:space="preserve">şüpheli </w:t>
      </w:r>
      <w:r w:rsidR="00F77D27" w:rsidRPr="00E15676">
        <w:rPr>
          <w:rFonts w:ascii="Times New Roman" w:hAnsi="Times New Roman" w:cs="Times New Roman"/>
          <w:sz w:val="24"/>
          <w:szCs w:val="24"/>
        </w:rPr>
        <w:t>k</w:t>
      </w:r>
      <w:r w:rsidR="00B91F30">
        <w:rPr>
          <w:rFonts w:ascii="Times New Roman" w:hAnsi="Times New Roman" w:cs="Times New Roman"/>
          <w:sz w:val="24"/>
          <w:szCs w:val="24"/>
        </w:rPr>
        <w:t xml:space="preserve">adın ölümlerinin </w:t>
      </w:r>
      <w:r w:rsidRPr="00E15676">
        <w:rPr>
          <w:rFonts w:ascii="Times New Roman" w:hAnsi="Times New Roman" w:cs="Times New Roman"/>
          <w:sz w:val="24"/>
          <w:szCs w:val="24"/>
        </w:rPr>
        <w:t xml:space="preserve">arkasında yatan sebepler </w:t>
      </w:r>
      <w:r w:rsidR="00F77D27" w:rsidRPr="00E15676">
        <w:rPr>
          <w:rFonts w:ascii="Times New Roman" w:hAnsi="Times New Roman" w:cs="Times New Roman"/>
          <w:sz w:val="24"/>
          <w:szCs w:val="24"/>
        </w:rPr>
        <w:t>veya kadın ölümlerinin intihar olup olmadığı araştırılmamaktadır</w:t>
      </w:r>
      <w:r w:rsidRPr="00E15676">
        <w:rPr>
          <w:rFonts w:ascii="Times New Roman" w:hAnsi="Times New Roman" w:cs="Times New Roman"/>
          <w:sz w:val="24"/>
          <w:szCs w:val="24"/>
        </w:rPr>
        <w:t xml:space="preserve">. </w:t>
      </w:r>
      <w:r w:rsidR="00E15676">
        <w:rPr>
          <w:rFonts w:ascii="Times New Roman" w:hAnsi="Times New Roman" w:cs="Times New Roman"/>
          <w:sz w:val="24"/>
          <w:szCs w:val="24"/>
        </w:rPr>
        <w:t>S</w:t>
      </w:r>
      <w:r w:rsidRPr="00E15676">
        <w:rPr>
          <w:rFonts w:ascii="Times New Roman" w:hAnsi="Times New Roman" w:cs="Times New Roman"/>
          <w:sz w:val="24"/>
          <w:szCs w:val="24"/>
        </w:rPr>
        <w:t>ivil toplum kuruluşları</w:t>
      </w:r>
      <w:r w:rsidR="00F77D27" w:rsidRPr="00E15676">
        <w:rPr>
          <w:rFonts w:ascii="Times New Roman" w:hAnsi="Times New Roman" w:cs="Times New Roman"/>
          <w:sz w:val="24"/>
          <w:szCs w:val="24"/>
        </w:rPr>
        <w:t>, kadın hareketleri ve dernekleri,</w:t>
      </w:r>
      <w:r w:rsidRPr="00E15676">
        <w:rPr>
          <w:rFonts w:ascii="Times New Roman" w:hAnsi="Times New Roman" w:cs="Times New Roman"/>
          <w:sz w:val="24"/>
          <w:szCs w:val="24"/>
        </w:rPr>
        <w:t xml:space="preserve"> birçok intiharın </w:t>
      </w:r>
      <w:r w:rsidR="00F77D27" w:rsidRPr="00E15676">
        <w:rPr>
          <w:rFonts w:ascii="Times New Roman" w:hAnsi="Times New Roman" w:cs="Times New Roman"/>
          <w:sz w:val="24"/>
          <w:szCs w:val="24"/>
        </w:rPr>
        <w:t>cinayet</w:t>
      </w:r>
      <w:r w:rsidRPr="00E15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5676">
        <w:rPr>
          <w:rFonts w:ascii="Times New Roman" w:hAnsi="Times New Roman" w:cs="Times New Roman"/>
          <w:sz w:val="24"/>
          <w:szCs w:val="24"/>
        </w:rPr>
        <w:t>olabileceğine</w:t>
      </w:r>
      <w:proofErr w:type="gramEnd"/>
      <w:r w:rsidRPr="00E15676">
        <w:rPr>
          <w:rFonts w:ascii="Times New Roman" w:hAnsi="Times New Roman" w:cs="Times New Roman"/>
          <w:sz w:val="24"/>
          <w:szCs w:val="24"/>
        </w:rPr>
        <w:t xml:space="preserve">; ailelerin </w:t>
      </w:r>
      <w:r w:rsidR="00F77D27" w:rsidRPr="00E15676">
        <w:rPr>
          <w:rFonts w:ascii="Times New Roman" w:hAnsi="Times New Roman" w:cs="Times New Roman"/>
          <w:sz w:val="24"/>
          <w:szCs w:val="24"/>
        </w:rPr>
        <w:t>kadınları</w:t>
      </w:r>
      <w:r w:rsidRPr="00E15676">
        <w:rPr>
          <w:rFonts w:ascii="Times New Roman" w:hAnsi="Times New Roman" w:cs="Times New Roman"/>
          <w:sz w:val="24"/>
          <w:szCs w:val="24"/>
        </w:rPr>
        <w:t xml:space="preserve"> i</w:t>
      </w:r>
      <w:r w:rsidR="00F77D27" w:rsidRPr="00E15676">
        <w:rPr>
          <w:rFonts w:ascii="Times New Roman" w:hAnsi="Times New Roman" w:cs="Times New Roman"/>
          <w:sz w:val="24"/>
          <w:szCs w:val="24"/>
        </w:rPr>
        <w:t>ntihara zorlamış olabileceğine</w:t>
      </w:r>
      <w:r w:rsidRPr="00E15676">
        <w:rPr>
          <w:rFonts w:ascii="Times New Roman" w:hAnsi="Times New Roman" w:cs="Times New Roman"/>
          <w:sz w:val="24"/>
          <w:szCs w:val="24"/>
        </w:rPr>
        <w:t xml:space="preserve"> ilişkin kaygılarını belirtmişlerdir.</w:t>
      </w:r>
      <w:r w:rsidR="00E15676">
        <w:rPr>
          <w:rFonts w:ascii="Times New Roman" w:hAnsi="Times New Roman" w:cs="Times New Roman"/>
          <w:sz w:val="24"/>
          <w:szCs w:val="24"/>
        </w:rPr>
        <w:t xml:space="preserve"> </w:t>
      </w:r>
      <w:r w:rsidR="00FA1957" w:rsidRPr="00E15676">
        <w:rPr>
          <w:rFonts w:ascii="Times New Roman" w:hAnsi="Times New Roman" w:cs="Times New Roman"/>
          <w:sz w:val="24"/>
          <w:szCs w:val="24"/>
        </w:rPr>
        <w:t xml:space="preserve">Türkiye’de şiddetle karşı karşıya kalan kadınları koruyacak etkili bir kurumsal çerçevenin olmaması, İstanbul Sözleşmesinin uygulanmaması, kadın istihdamı için gerekli </w:t>
      </w:r>
      <w:proofErr w:type="gramStart"/>
      <w:r w:rsidR="00FA1957" w:rsidRPr="00E15676">
        <w:rPr>
          <w:rFonts w:ascii="Times New Roman" w:hAnsi="Times New Roman" w:cs="Times New Roman"/>
          <w:sz w:val="24"/>
          <w:szCs w:val="24"/>
        </w:rPr>
        <w:t>düzenlemelerin</w:t>
      </w:r>
      <w:proofErr w:type="gramEnd"/>
      <w:r w:rsidR="00FA1957" w:rsidRPr="00E15676">
        <w:rPr>
          <w:rFonts w:ascii="Times New Roman" w:hAnsi="Times New Roman" w:cs="Times New Roman"/>
          <w:sz w:val="24"/>
          <w:szCs w:val="24"/>
        </w:rPr>
        <w:t xml:space="preserve"> yapılmaması, toplumsal cinsiyet eşitsizliğini pekiştiren siyasi iktidar ve onun ürettiği eğitim</w:t>
      </w:r>
      <w:r w:rsidR="009A4EB3">
        <w:rPr>
          <w:rFonts w:ascii="Times New Roman" w:hAnsi="Times New Roman" w:cs="Times New Roman"/>
          <w:sz w:val="24"/>
          <w:szCs w:val="24"/>
        </w:rPr>
        <w:t xml:space="preserve">, sağlık, yargı </w:t>
      </w:r>
      <w:r w:rsidR="00B91F30">
        <w:rPr>
          <w:rFonts w:ascii="Times New Roman" w:hAnsi="Times New Roman" w:cs="Times New Roman"/>
          <w:sz w:val="24"/>
          <w:szCs w:val="24"/>
        </w:rPr>
        <w:t>v</w:t>
      </w:r>
      <w:r w:rsidR="009A4EB3">
        <w:rPr>
          <w:rFonts w:ascii="Times New Roman" w:hAnsi="Times New Roman" w:cs="Times New Roman"/>
          <w:sz w:val="24"/>
          <w:szCs w:val="24"/>
        </w:rPr>
        <w:t>e</w:t>
      </w:r>
      <w:r w:rsidR="00B91F30">
        <w:rPr>
          <w:rFonts w:ascii="Times New Roman" w:hAnsi="Times New Roman" w:cs="Times New Roman"/>
          <w:sz w:val="24"/>
          <w:szCs w:val="24"/>
        </w:rPr>
        <w:t xml:space="preserve"> sivil hayat</w:t>
      </w:r>
      <w:r w:rsidR="00FA1957" w:rsidRPr="00E15676">
        <w:rPr>
          <w:rFonts w:ascii="Times New Roman" w:hAnsi="Times New Roman" w:cs="Times New Roman"/>
          <w:sz w:val="24"/>
          <w:szCs w:val="24"/>
        </w:rPr>
        <w:t xml:space="preserve"> modeli, kadın</w:t>
      </w:r>
      <w:r w:rsidR="00E77922">
        <w:rPr>
          <w:rFonts w:ascii="Times New Roman" w:hAnsi="Times New Roman" w:cs="Times New Roman"/>
          <w:sz w:val="24"/>
          <w:szCs w:val="24"/>
        </w:rPr>
        <w:t>l</w:t>
      </w:r>
      <w:r w:rsidR="00FA1957" w:rsidRPr="00E15676">
        <w:rPr>
          <w:rFonts w:ascii="Times New Roman" w:hAnsi="Times New Roman" w:cs="Times New Roman"/>
          <w:sz w:val="24"/>
          <w:szCs w:val="24"/>
        </w:rPr>
        <w:t>a</w:t>
      </w:r>
      <w:r w:rsidR="00E77922">
        <w:rPr>
          <w:rFonts w:ascii="Times New Roman" w:hAnsi="Times New Roman" w:cs="Times New Roman"/>
          <w:sz w:val="24"/>
          <w:szCs w:val="24"/>
        </w:rPr>
        <w:t>ra</w:t>
      </w:r>
      <w:r w:rsidR="00FA1957" w:rsidRPr="00E15676">
        <w:rPr>
          <w:rFonts w:ascii="Times New Roman" w:hAnsi="Times New Roman" w:cs="Times New Roman"/>
          <w:sz w:val="24"/>
          <w:szCs w:val="24"/>
        </w:rPr>
        <w:t xml:space="preserve"> yönelik şiddeti doğuran ve besleyen durumlar ortaya </w:t>
      </w:r>
      <w:r w:rsidR="00FA1957" w:rsidRPr="00E15676">
        <w:rPr>
          <w:rFonts w:ascii="Times New Roman" w:hAnsi="Times New Roman" w:cs="Times New Roman"/>
          <w:sz w:val="24"/>
          <w:szCs w:val="24"/>
        </w:rPr>
        <w:lastRenderedPageBreak/>
        <w:t xml:space="preserve">çıkarmaktadır ve bu </w:t>
      </w:r>
      <w:r w:rsidR="00E77922">
        <w:rPr>
          <w:rFonts w:ascii="Times New Roman" w:hAnsi="Times New Roman" w:cs="Times New Roman"/>
          <w:sz w:val="24"/>
          <w:szCs w:val="24"/>
        </w:rPr>
        <w:t>durunlar</w:t>
      </w:r>
      <w:r w:rsidR="00FA1957" w:rsidRPr="00E15676">
        <w:rPr>
          <w:rFonts w:ascii="Times New Roman" w:hAnsi="Times New Roman" w:cs="Times New Roman"/>
          <w:sz w:val="24"/>
          <w:szCs w:val="24"/>
        </w:rPr>
        <w:t xml:space="preserve"> kadınların kendilerini çaresiz ve yalnız hissetmelerine sebep olmaktadır. </w:t>
      </w:r>
    </w:p>
    <w:p w:rsidR="00691495" w:rsidRPr="00E15676" w:rsidRDefault="00DE3BB9" w:rsidP="00411D83">
      <w:pPr>
        <w:shd w:val="clear" w:color="auto" w:fill="FFFFFF"/>
        <w:spacing w:afterLines="240" w:after="576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Farklı halkların </w:t>
      </w:r>
      <w:r w:rsidR="00A13BBC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>yerel yönetime katıldığı</w:t>
      </w:r>
      <w:r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13BBC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>eşbaşkanlık</w:t>
      </w:r>
      <w:proofErr w:type="spellEnd"/>
      <w:r w:rsidR="00A13BBC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ile kadınların politika yapım süreçlerinin bütün aşamalarına katıldığı ve kadınların siyasete katılımında</w:t>
      </w:r>
      <w:r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köklü</w:t>
      </w:r>
      <w:r w:rsidR="00A13BBC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</w:t>
      </w:r>
      <w:r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</w:t>
      </w:r>
      <w:r w:rsidR="00882D2F">
        <w:rPr>
          <w:rFonts w:ascii="Times New Roman" w:eastAsia="Times New Roman" w:hAnsi="Times New Roman" w:cs="Times New Roman"/>
          <w:sz w:val="24"/>
          <w:szCs w:val="24"/>
          <w:lang w:eastAsia="tr-TR"/>
        </w:rPr>
        <w:t>eneğe sahip olan</w:t>
      </w:r>
      <w:r w:rsidR="00A13BBC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Mardin’de, </w:t>
      </w:r>
      <w:r w:rsidRPr="00E15676">
        <w:rPr>
          <w:rFonts w:ascii="Times New Roman" w:hAnsi="Times New Roman" w:cs="Times New Roman"/>
          <w:sz w:val="24"/>
          <w:szCs w:val="24"/>
        </w:rPr>
        <w:t>son yıllarda Partimize yönelik baskıların artması ve belediyelere kayyım a</w:t>
      </w:r>
      <w:r w:rsidR="00A13BBC" w:rsidRPr="00E15676">
        <w:rPr>
          <w:rFonts w:ascii="Times New Roman" w:hAnsi="Times New Roman" w:cs="Times New Roman"/>
          <w:sz w:val="24"/>
          <w:szCs w:val="24"/>
        </w:rPr>
        <w:t xml:space="preserve">tanması </w:t>
      </w:r>
      <w:r w:rsidRPr="00E15676">
        <w:rPr>
          <w:rFonts w:ascii="Times New Roman" w:hAnsi="Times New Roman" w:cs="Times New Roman"/>
          <w:sz w:val="24"/>
          <w:szCs w:val="24"/>
        </w:rPr>
        <w:t>kadınlara yönelik çalışmaların engellenmesine neden olmuştur.</w:t>
      </w:r>
      <w:r w:rsidR="00FA1957" w:rsidRPr="00E15676">
        <w:rPr>
          <w:rFonts w:ascii="Times New Roman" w:hAnsi="Times New Roman" w:cs="Times New Roman"/>
          <w:sz w:val="24"/>
          <w:szCs w:val="24"/>
        </w:rPr>
        <w:t xml:space="preserve"> </w:t>
      </w:r>
      <w:r w:rsidR="00993F84" w:rsidRPr="00E15676">
        <w:rPr>
          <w:rFonts w:ascii="Times New Roman" w:hAnsi="Times New Roman" w:cs="Times New Roman"/>
          <w:sz w:val="24"/>
          <w:szCs w:val="24"/>
        </w:rPr>
        <w:t xml:space="preserve">Aile içinde veya başka şekilde şiddete maruz kalan, baskı altında olan kadınların başvurabilecekleri kurumların bulunmaması, </w:t>
      </w:r>
      <w:r w:rsidRPr="00E15676">
        <w:rPr>
          <w:rFonts w:ascii="Times New Roman" w:hAnsi="Times New Roman" w:cs="Times New Roman"/>
          <w:sz w:val="24"/>
          <w:szCs w:val="24"/>
        </w:rPr>
        <w:t xml:space="preserve">atanan kayyımların Belediyelerimiz bünyesinde faaliyet yürüten kadın kurumlarını </w:t>
      </w:r>
      <w:proofErr w:type="spellStart"/>
      <w:r w:rsidRPr="00E15676">
        <w:rPr>
          <w:rFonts w:ascii="Times New Roman" w:hAnsi="Times New Roman" w:cs="Times New Roman"/>
          <w:sz w:val="24"/>
          <w:szCs w:val="24"/>
        </w:rPr>
        <w:t>kriminalize</w:t>
      </w:r>
      <w:proofErr w:type="spellEnd"/>
      <w:r w:rsidRPr="00E15676">
        <w:rPr>
          <w:rFonts w:ascii="Times New Roman" w:hAnsi="Times New Roman" w:cs="Times New Roman"/>
          <w:sz w:val="24"/>
          <w:szCs w:val="24"/>
        </w:rPr>
        <w:t xml:space="preserve"> ederek kapatması, kadınların sorunlarıyla özel ilgilenen, kadın mücadelesi yürüten kadınların hedef alınarak tutuklanması, </w:t>
      </w:r>
      <w:r w:rsidR="00303941" w:rsidRPr="00E15676">
        <w:rPr>
          <w:rFonts w:ascii="Times New Roman" w:hAnsi="Times New Roman" w:cs="Times New Roman"/>
          <w:sz w:val="24"/>
          <w:szCs w:val="24"/>
        </w:rPr>
        <w:t>Mardin’de</w:t>
      </w:r>
      <w:r w:rsidR="00691495" w:rsidRPr="00E15676">
        <w:rPr>
          <w:rFonts w:ascii="Times New Roman" w:hAnsi="Times New Roman" w:cs="Times New Roman"/>
          <w:sz w:val="24"/>
          <w:szCs w:val="24"/>
        </w:rPr>
        <w:t xml:space="preserve"> özellikle kadınları</w:t>
      </w:r>
      <w:r w:rsidRPr="00E15676">
        <w:rPr>
          <w:rFonts w:ascii="Times New Roman" w:hAnsi="Times New Roman" w:cs="Times New Roman"/>
          <w:sz w:val="24"/>
          <w:szCs w:val="24"/>
        </w:rPr>
        <w:t>,</w:t>
      </w:r>
      <w:r w:rsidR="00691495" w:rsidRPr="00E15676">
        <w:rPr>
          <w:rFonts w:ascii="Times New Roman" w:hAnsi="Times New Roman" w:cs="Times New Roman"/>
          <w:sz w:val="24"/>
          <w:szCs w:val="24"/>
        </w:rPr>
        <w:t xml:space="preserve"> yaşanan sorunlar karşısında muhatapsız ve çaresiz kılmaktadır.</w:t>
      </w:r>
      <w:r w:rsidRPr="00E15676">
        <w:rPr>
          <w:rFonts w:ascii="Times New Roman" w:hAnsi="Times New Roman" w:cs="Times New Roman"/>
          <w:sz w:val="24"/>
          <w:szCs w:val="24"/>
        </w:rPr>
        <w:t xml:space="preserve"> </w:t>
      </w:r>
      <w:r w:rsidR="00475EFB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Mardin’de </w:t>
      </w:r>
      <w:r w:rsidR="00E7792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475EFB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elediyelerimize bağlı kadın kurumları, kadına yönelik şiddetle mücadele </w:t>
      </w:r>
      <w:r w:rsidR="009A4EB3">
        <w:rPr>
          <w:rFonts w:ascii="Times New Roman" w:eastAsia="Times New Roman" w:hAnsi="Times New Roman" w:cs="Times New Roman"/>
          <w:sz w:val="24"/>
          <w:szCs w:val="24"/>
          <w:lang w:eastAsia="tr-TR"/>
        </w:rPr>
        <w:t>etmekteydi</w:t>
      </w:r>
      <w:r w:rsidR="00475EFB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>. Ancak kayyımlar atandıktan sonra kadınları güçlendiren ve şiddete karşı koruyan bütün k</w:t>
      </w:r>
      <w:r w:rsidR="009A4EB3">
        <w:rPr>
          <w:rFonts w:ascii="Times New Roman" w:eastAsia="Times New Roman" w:hAnsi="Times New Roman" w:cs="Times New Roman"/>
          <w:sz w:val="24"/>
          <w:szCs w:val="24"/>
          <w:lang w:eastAsia="tr-TR"/>
        </w:rPr>
        <w:t>adın kurumları tek tek kapatılmıştır</w:t>
      </w:r>
      <w:r w:rsidR="00475EFB" w:rsidRPr="00E156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Pandemi sürecinde ise, çıkarılan </w:t>
      </w:r>
      <w:r w:rsidR="00475EFB" w:rsidRPr="00E156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İnfaz </w:t>
      </w:r>
      <w:r w:rsidR="00E779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Yasasıyla kadınları katleden, kadınlara şiddet uygulayan </w:t>
      </w:r>
      <w:r w:rsidR="00475EFB" w:rsidRPr="00E156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saldırganlar hiç</w:t>
      </w:r>
      <w:r w:rsidR="009A4EB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 tedbir alınmadan salıverilmiş ve kadınlara şiddet uyguladıkları evlere geri gönderilmişlerdir</w:t>
      </w:r>
      <w:r w:rsidR="00475EFB" w:rsidRPr="00E1567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</w:t>
      </w:r>
      <w:r w:rsidR="00475EFB" w:rsidRPr="00E156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75EFB" w:rsidRPr="00E15676">
        <w:rPr>
          <w:rFonts w:ascii="Times New Roman" w:hAnsi="Times New Roman" w:cs="Times New Roman"/>
          <w:sz w:val="24"/>
          <w:szCs w:val="24"/>
        </w:rPr>
        <w:t>P</w:t>
      </w:r>
      <w:r w:rsidRPr="00E15676">
        <w:rPr>
          <w:rFonts w:ascii="Times New Roman" w:hAnsi="Times New Roman" w:cs="Times New Roman"/>
          <w:sz w:val="24"/>
          <w:szCs w:val="24"/>
        </w:rPr>
        <w:t xml:space="preserve">andemi süreci ile beraber sosyal olarak tamamen kısıtlanan ve eve </w:t>
      </w:r>
      <w:proofErr w:type="gramStart"/>
      <w:r w:rsidRPr="00E15676">
        <w:rPr>
          <w:rFonts w:ascii="Times New Roman" w:hAnsi="Times New Roman" w:cs="Times New Roman"/>
          <w:sz w:val="24"/>
          <w:szCs w:val="24"/>
        </w:rPr>
        <w:t>mahkum</w:t>
      </w:r>
      <w:proofErr w:type="gramEnd"/>
      <w:r w:rsidRPr="00E15676">
        <w:rPr>
          <w:rFonts w:ascii="Times New Roman" w:hAnsi="Times New Roman" w:cs="Times New Roman"/>
          <w:sz w:val="24"/>
          <w:szCs w:val="24"/>
        </w:rPr>
        <w:t xml:space="preserve"> edilen kadınlar, şiddetle baş başa bırakılmışlardır. </w:t>
      </w:r>
    </w:p>
    <w:p w:rsidR="000C2AB3" w:rsidRPr="00E15676" w:rsidRDefault="00BF01C9" w:rsidP="00411D8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Türkiye’de k</w:t>
      </w:r>
      <w:r w:rsidR="00691495" w:rsidRPr="00E15676">
        <w:rPr>
          <w:rFonts w:ascii="Times New Roman" w:hAnsi="Times New Roman" w:cs="Times New Roman"/>
          <w:sz w:val="24"/>
          <w:szCs w:val="24"/>
        </w:rPr>
        <w:t>adın cinayetlerinde işleyen cezasızlık</w:t>
      </w:r>
      <w:r w:rsidR="00E77922">
        <w:rPr>
          <w:rFonts w:ascii="Times New Roman" w:hAnsi="Times New Roman" w:cs="Times New Roman"/>
          <w:sz w:val="24"/>
          <w:szCs w:val="24"/>
        </w:rPr>
        <w:t xml:space="preserve"> politikaları</w:t>
      </w:r>
      <w:r w:rsidR="00FC6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6BE1">
        <w:rPr>
          <w:rFonts w:ascii="Times New Roman" w:hAnsi="Times New Roman" w:cs="Times New Roman"/>
          <w:sz w:val="24"/>
          <w:szCs w:val="24"/>
        </w:rPr>
        <w:t>ile</w:t>
      </w:r>
      <w:r w:rsidR="00691495" w:rsidRPr="00E156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91495" w:rsidRPr="00E15676">
        <w:rPr>
          <w:rFonts w:ascii="Times New Roman" w:hAnsi="Times New Roman" w:cs="Times New Roman"/>
          <w:sz w:val="24"/>
          <w:szCs w:val="24"/>
        </w:rPr>
        <w:t xml:space="preserve"> </w:t>
      </w:r>
      <w:r w:rsidR="00FC6BE1">
        <w:rPr>
          <w:rFonts w:ascii="Times New Roman" w:hAnsi="Times New Roman" w:cs="Times New Roman"/>
          <w:sz w:val="24"/>
          <w:szCs w:val="24"/>
        </w:rPr>
        <w:t>kadınla yönelik şiddet</w:t>
      </w:r>
      <w:r w:rsidR="00E77922">
        <w:rPr>
          <w:rFonts w:ascii="Times New Roman" w:hAnsi="Times New Roman" w:cs="Times New Roman"/>
          <w:sz w:val="24"/>
          <w:szCs w:val="24"/>
        </w:rPr>
        <w:t xml:space="preserve">, </w:t>
      </w:r>
      <w:r w:rsidR="00691495" w:rsidRPr="00E15676">
        <w:rPr>
          <w:rFonts w:ascii="Times New Roman" w:hAnsi="Times New Roman" w:cs="Times New Roman"/>
          <w:sz w:val="24"/>
          <w:szCs w:val="24"/>
        </w:rPr>
        <w:t>çoğu cinayete intihar süsü verilerek ortadan</w:t>
      </w:r>
      <w:r w:rsidR="002D4441">
        <w:rPr>
          <w:rFonts w:ascii="Times New Roman" w:hAnsi="Times New Roman" w:cs="Times New Roman"/>
          <w:sz w:val="24"/>
          <w:szCs w:val="24"/>
        </w:rPr>
        <w:t xml:space="preserve"> kal</w:t>
      </w:r>
      <w:r w:rsidR="00FC6BE1">
        <w:rPr>
          <w:rFonts w:ascii="Times New Roman" w:hAnsi="Times New Roman" w:cs="Times New Roman"/>
          <w:sz w:val="24"/>
          <w:szCs w:val="24"/>
        </w:rPr>
        <w:t>dırılmış ve üstü örtülmüştür</w:t>
      </w:r>
      <w:r w:rsidR="00691495" w:rsidRPr="00E15676">
        <w:rPr>
          <w:rFonts w:ascii="Times New Roman" w:hAnsi="Times New Roman" w:cs="Times New Roman"/>
          <w:sz w:val="24"/>
          <w:szCs w:val="24"/>
        </w:rPr>
        <w:t xml:space="preserve">. </w:t>
      </w:r>
      <w:r w:rsidR="00FC6BE1">
        <w:rPr>
          <w:rFonts w:ascii="Times New Roman" w:hAnsi="Times New Roman" w:cs="Times New Roman"/>
          <w:sz w:val="24"/>
          <w:szCs w:val="24"/>
        </w:rPr>
        <w:t>K</w:t>
      </w:r>
      <w:r w:rsidR="005F0C31" w:rsidRPr="00E15676">
        <w:rPr>
          <w:rFonts w:ascii="Times New Roman" w:hAnsi="Times New Roman" w:cs="Times New Roman"/>
          <w:sz w:val="24"/>
          <w:szCs w:val="24"/>
        </w:rPr>
        <w:t>adın intiharları</w:t>
      </w:r>
      <w:r w:rsidR="00FC6BE1">
        <w:rPr>
          <w:rFonts w:ascii="Times New Roman" w:hAnsi="Times New Roman" w:cs="Times New Roman"/>
          <w:sz w:val="24"/>
          <w:szCs w:val="24"/>
        </w:rPr>
        <w:t>nın</w:t>
      </w:r>
      <w:r w:rsidR="005F0C31" w:rsidRPr="00E15676">
        <w:rPr>
          <w:rFonts w:ascii="Times New Roman" w:hAnsi="Times New Roman" w:cs="Times New Roman"/>
          <w:sz w:val="24"/>
          <w:szCs w:val="24"/>
        </w:rPr>
        <w:t xml:space="preserve"> b</w:t>
      </w:r>
      <w:r w:rsidR="00FC6BE1">
        <w:rPr>
          <w:rFonts w:ascii="Times New Roman" w:hAnsi="Times New Roman" w:cs="Times New Roman"/>
          <w:sz w:val="24"/>
          <w:szCs w:val="24"/>
        </w:rPr>
        <w:t xml:space="preserve">askının ve şiddetin habercisi olabildiği tecrübelerle sabitken ve çoğu cinayetin </w:t>
      </w:r>
      <w:r w:rsidR="005F0C31" w:rsidRPr="00E15676">
        <w:rPr>
          <w:rFonts w:ascii="Times New Roman" w:hAnsi="Times New Roman" w:cs="Times New Roman"/>
          <w:sz w:val="24"/>
          <w:szCs w:val="24"/>
        </w:rPr>
        <w:t>üzeri “intihar” denilerek kap</w:t>
      </w:r>
      <w:r w:rsidR="00FC6BE1">
        <w:rPr>
          <w:rFonts w:ascii="Times New Roman" w:hAnsi="Times New Roman" w:cs="Times New Roman"/>
          <w:sz w:val="24"/>
          <w:szCs w:val="24"/>
        </w:rPr>
        <w:t xml:space="preserve">atıldığı gerçeği varken Mardin’de iki haftada 4 kadının şüpheli bir şekilde ölümü konunun derinlikli ve kapsamlı bir şekilde araştırılmasını elzem kılmaktadır. </w:t>
      </w:r>
    </w:p>
    <w:sectPr w:rsidR="000C2AB3" w:rsidRPr="00E15676" w:rsidSect="0016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D"/>
    <w:rsid w:val="00043C83"/>
    <w:rsid w:val="000B1190"/>
    <w:rsid w:val="000C2AB3"/>
    <w:rsid w:val="000C4B2A"/>
    <w:rsid w:val="00167905"/>
    <w:rsid w:val="001C16B9"/>
    <w:rsid w:val="002D4441"/>
    <w:rsid w:val="002F079D"/>
    <w:rsid w:val="00303941"/>
    <w:rsid w:val="003107B1"/>
    <w:rsid w:val="0039349D"/>
    <w:rsid w:val="00407DF2"/>
    <w:rsid w:val="00411D83"/>
    <w:rsid w:val="00475EFB"/>
    <w:rsid w:val="00574EE7"/>
    <w:rsid w:val="005F0C31"/>
    <w:rsid w:val="00632C68"/>
    <w:rsid w:val="00691495"/>
    <w:rsid w:val="007B7855"/>
    <w:rsid w:val="00882D2F"/>
    <w:rsid w:val="008A34A4"/>
    <w:rsid w:val="00993F84"/>
    <w:rsid w:val="009A4EB3"/>
    <w:rsid w:val="00A13BBC"/>
    <w:rsid w:val="00B91F30"/>
    <w:rsid w:val="00BB08DE"/>
    <w:rsid w:val="00BE725F"/>
    <w:rsid w:val="00BF01C9"/>
    <w:rsid w:val="00DE3BB9"/>
    <w:rsid w:val="00E15676"/>
    <w:rsid w:val="00E77922"/>
    <w:rsid w:val="00E924E0"/>
    <w:rsid w:val="00F77D27"/>
    <w:rsid w:val="00FA1957"/>
    <w:rsid w:val="00FC6BE1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35494-EA64-4C9A-884F-4BB985E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BB08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BB08D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BB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95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9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5784-0B33-44F6-8045-60BE63C2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</dc:creator>
  <cp:keywords/>
  <dc:description/>
  <cp:lastModifiedBy>Pero DUNDAR</cp:lastModifiedBy>
  <cp:revision>2</cp:revision>
  <cp:lastPrinted>2020-06-22T07:14:00Z</cp:lastPrinted>
  <dcterms:created xsi:type="dcterms:W3CDTF">2020-06-22T08:00:00Z</dcterms:created>
  <dcterms:modified xsi:type="dcterms:W3CDTF">2020-06-22T08:00:00Z</dcterms:modified>
</cp:coreProperties>
</file>